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83" w:rsidRPr="008F19EB" w:rsidRDefault="00BC211F" w:rsidP="008F19EB">
      <w:pPr>
        <w:jc w:val="center"/>
        <w:rPr>
          <w:b/>
          <w:noProof/>
          <w:sz w:val="144"/>
          <w:szCs w:val="14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144"/>
          <w:szCs w:val="14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os</w:t>
      </w:r>
      <w:r w:rsidR="008F19EB">
        <w:rPr>
          <w:b/>
          <w:noProof/>
          <w:sz w:val="144"/>
          <w:szCs w:val="14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líquene</w:t>
      </w:r>
      <w:r w:rsidR="00C60983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2DB1C3" wp14:editId="580962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60983" w:rsidRPr="005B2FB8" w:rsidRDefault="005B2FB8" w:rsidP="00C60983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" filled="f" stroked="f">
                <v:fill o:detectmouseclick="t"/>
                <v:textbox style="mso-fit-shape-to-text:t">
                  <w:txbxContent>
                    <w:p w:rsidR="00C60983" w:rsidRPr="005B2FB8" w:rsidRDefault="005B2FB8" w:rsidP="00C60983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60983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463BE" wp14:editId="72735EFD">
                <wp:simplePos x="0" y="0"/>
                <wp:positionH relativeFrom="column">
                  <wp:posOffset>-1809750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952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60983" w:rsidRDefault="00C60983" w:rsidP="00C60983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pacing w:val="40"/>
                                <w:sz w:val="72"/>
                                <w:szCs w:val="7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29209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3">
                                      <w14:alpha w14:val="50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9BBB59" w:themeColor="accent3"/>
                                <w:spacing w:val="40"/>
                                <w:sz w:val="72"/>
                                <w:szCs w:val="7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29209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3">
                                      <w14:alpha w14:val="50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Os</w:t>
                            </w:r>
                            <w:proofErr w:type="gramEnd"/>
                            <w:r>
                              <w:rPr>
                                <w:b/>
                                <w:color w:val="9BBB59" w:themeColor="accent3"/>
                                <w:spacing w:val="40"/>
                                <w:sz w:val="72"/>
                                <w:szCs w:val="7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29209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3">
                                      <w14:alpha w14:val="50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C60983" w:rsidRPr="00C60983" w:rsidRDefault="00C60983" w:rsidP="00C60983">
                            <w:pPr>
                              <w:rPr>
                                <w:b/>
                                <w:color w:val="9BBB59" w:themeColor="accent3"/>
                                <w:spacing w:val="40"/>
                                <w:sz w:val="72"/>
                                <w:szCs w:val="7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29209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3">
                                      <w14:alpha w14:val="50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" o:spid="_x0000_s1027" type="#_x0000_t202" style="position:absolute;left:0;text-align:left;margin-left:-142.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" filled="f" stroked="f">
                <v:fill o:detectmouseclick="t"/>
                <v:textbox style="mso-fit-shape-to-text:t">
                  <w:txbxContent>
                    <w:p w:rsidR="00C60983" w:rsidRDefault="00C60983" w:rsidP="00C60983">
                      <w:pPr>
                        <w:jc w:val="center"/>
                        <w:rPr>
                          <w:b/>
                          <w:color w:val="9BBB59" w:themeColor="accent3"/>
                          <w:spacing w:val="40"/>
                          <w:sz w:val="72"/>
                          <w:szCs w:val="7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29209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3">
                                <w14:alpha w14:val="50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proofErr w:type="gramStart"/>
                      <w:r>
                        <w:rPr>
                          <w:b/>
                          <w:color w:val="9BBB59" w:themeColor="accent3"/>
                          <w:spacing w:val="40"/>
                          <w:sz w:val="72"/>
                          <w:szCs w:val="7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29209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3">
                                <w14:alpha w14:val="50000"/>
                                <w14:satMod w14:val="200000"/>
                              </w14:schemeClr>
                            </w14:solidFill>
                          </w14:textFill>
                        </w:rPr>
                        <w:t>Os</w:t>
                      </w:r>
                      <w:proofErr w:type="gramEnd"/>
                      <w:r>
                        <w:rPr>
                          <w:b/>
                          <w:color w:val="9BBB59" w:themeColor="accent3"/>
                          <w:spacing w:val="40"/>
                          <w:sz w:val="72"/>
                          <w:szCs w:val="7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29209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3">
                                <w14:alpha w14:val="50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:rsidR="00C60983" w:rsidRPr="00C60983" w:rsidRDefault="00C60983" w:rsidP="00C60983">
                      <w:pPr>
                        <w:rPr>
                          <w:b/>
                          <w:color w:val="9BBB59" w:themeColor="accent3"/>
                          <w:spacing w:val="40"/>
                          <w:sz w:val="72"/>
                          <w:szCs w:val="7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29209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3">
                                <w14:alpha w14:val="50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0983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01090" wp14:editId="36583982">
                <wp:simplePos x="0" y="0"/>
                <wp:positionH relativeFrom="column">
                  <wp:posOffset>-1657350</wp:posOffset>
                </wp:positionH>
                <wp:positionV relativeFrom="paragraph">
                  <wp:posOffset>152400</wp:posOffset>
                </wp:positionV>
                <wp:extent cx="725805" cy="1628775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60983" w:rsidRPr="00C60983" w:rsidRDefault="00C60983" w:rsidP="00C60983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8" type="#_x0000_t202" style="position:absolute;left:0;text-align:left;margin-left:-130.5pt;margin-top:12pt;width:57.15pt;height:128.2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" filled="f" stroked="f">
                <v:fill o:detectmouseclick="t"/>
                <v:textbox style="mso-fit-shape-to-text:t">
                  <w:txbxContent>
                    <w:p w:rsidR="00C60983" w:rsidRPr="00C60983" w:rsidRDefault="00C60983" w:rsidP="00C60983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19EB">
        <w:rPr>
          <w:b/>
          <w:noProof/>
          <w:sz w:val="144"/>
          <w:szCs w:val="14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</w:t>
      </w:r>
    </w:p>
    <w:p w:rsidR="005B2FB8" w:rsidRPr="00C60983" w:rsidRDefault="005B2FB8" w:rsidP="00C60983">
      <w:r>
        <w:t xml:space="preserve">                       </w:t>
      </w:r>
    </w:p>
    <w:p w:rsidR="001D47F0" w:rsidRPr="0002557E" w:rsidRDefault="0095591A" w:rsidP="0002557E">
      <w:pPr>
        <w:jc w:val="both"/>
        <w:rPr>
          <w:rFonts w:ascii="Arial" w:hAnsi="Arial" w:cs="Arial"/>
          <w:b/>
          <w:sz w:val="32"/>
          <w:szCs w:val="48"/>
        </w:rPr>
      </w:pPr>
      <w:r w:rsidRPr="0002557E">
        <w:rPr>
          <w:rFonts w:ascii="Arial" w:hAnsi="Arial" w:cs="Arial"/>
          <w:b/>
          <w:sz w:val="32"/>
          <w:szCs w:val="48"/>
        </w:rPr>
        <w:t>O</w:t>
      </w:r>
      <w:r w:rsidR="00BC211F" w:rsidRPr="0002557E">
        <w:rPr>
          <w:rFonts w:ascii="Arial" w:hAnsi="Arial" w:cs="Arial"/>
          <w:b/>
          <w:sz w:val="32"/>
          <w:szCs w:val="48"/>
        </w:rPr>
        <w:t xml:space="preserve">s </w:t>
      </w:r>
      <w:r w:rsidRPr="0002557E">
        <w:rPr>
          <w:rFonts w:ascii="Arial" w:hAnsi="Arial" w:cs="Arial"/>
          <w:b/>
          <w:sz w:val="32"/>
          <w:szCs w:val="48"/>
        </w:rPr>
        <w:t>líquene</w:t>
      </w:r>
      <w:r w:rsidR="00BC211F" w:rsidRPr="0002557E">
        <w:rPr>
          <w:rFonts w:ascii="Arial" w:hAnsi="Arial" w:cs="Arial"/>
          <w:b/>
          <w:sz w:val="32"/>
          <w:szCs w:val="48"/>
        </w:rPr>
        <w:t>s são uns fungos que crescem nas árvores</w:t>
      </w:r>
      <w:r w:rsidRPr="0002557E">
        <w:rPr>
          <w:rFonts w:ascii="Arial" w:hAnsi="Arial" w:cs="Arial"/>
          <w:b/>
          <w:sz w:val="32"/>
          <w:szCs w:val="48"/>
        </w:rPr>
        <w:t>, na</w:t>
      </w:r>
      <w:r w:rsidR="001D47F0" w:rsidRPr="0002557E">
        <w:rPr>
          <w:rFonts w:ascii="Arial" w:hAnsi="Arial" w:cs="Arial"/>
          <w:b/>
          <w:sz w:val="32"/>
          <w:szCs w:val="48"/>
        </w:rPr>
        <w:t xml:space="preserve"> </w:t>
      </w:r>
      <w:r w:rsidRPr="0002557E">
        <w:rPr>
          <w:rFonts w:ascii="Arial" w:hAnsi="Arial" w:cs="Arial"/>
          <w:b/>
          <w:sz w:val="32"/>
          <w:szCs w:val="48"/>
        </w:rPr>
        <w:t>rocha nua, em folhas ou</w:t>
      </w:r>
      <w:r w:rsidR="001D47F0" w:rsidRPr="0002557E">
        <w:rPr>
          <w:rFonts w:ascii="Arial" w:hAnsi="Arial" w:cs="Arial"/>
          <w:b/>
          <w:sz w:val="32"/>
          <w:szCs w:val="48"/>
        </w:rPr>
        <w:t xml:space="preserve"> ainda</w:t>
      </w:r>
      <w:r w:rsidRPr="0002557E">
        <w:rPr>
          <w:rFonts w:ascii="Arial" w:hAnsi="Arial" w:cs="Arial"/>
          <w:b/>
          <w:sz w:val="32"/>
          <w:szCs w:val="48"/>
        </w:rPr>
        <w:t xml:space="preserve"> no solo</w:t>
      </w:r>
      <w:r w:rsidR="00BC211F" w:rsidRPr="0002557E">
        <w:rPr>
          <w:rFonts w:ascii="Arial" w:hAnsi="Arial" w:cs="Arial"/>
          <w:b/>
          <w:sz w:val="32"/>
          <w:szCs w:val="48"/>
        </w:rPr>
        <w:t>. Os líquenes crescem muito lentamente</w:t>
      </w:r>
      <w:r w:rsidRPr="0002557E">
        <w:rPr>
          <w:rFonts w:ascii="Arial" w:hAnsi="Arial" w:cs="Arial"/>
          <w:b/>
          <w:sz w:val="32"/>
          <w:szCs w:val="48"/>
        </w:rPr>
        <w:t xml:space="preserve">. Para que o líquen se estabeleça é preciso ar limpo, pois os líquenes são muito sensíveis às radiações. </w:t>
      </w:r>
    </w:p>
    <w:p w:rsidR="001D47F0" w:rsidRPr="0002557E" w:rsidRDefault="001D47F0" w:rsidP="001D47F0">
      <w:pPr>
        <w:rPr>
          <w:rFonts w:ascii="Constantia" w:hAnsi="Constantia"/>
          <w:b/>
          <w:sz w:val="32"/>
          <w:szCs w:val="48"/>
        </w:rPr>
      </w:pPr>
      <w:r w:rsidRPr="0002557E">
        <w:rPr>
          <w:rFonts w:ascii="Arial" w:hAnsi="Arial" w:cs="Arial"/>
          <w:b/>
          <w:color w:val="000000"/>
          <w:sz w:val="32"/>
          <w:szCs w:val="48"/>
          <w:shd w:val="clear" w:color="auto" w:fill="FFFFFF"/>
        </w:rPr>
        <w:t>Podem ser encontrados nos mais diversos ambientes incluindo altas temperaturas</w:t>
      </w:r>
    </w:p>
    <w:p w:rsidR="008F19EB" w:rsidRPr="0002557E" w:rsidRDefault="0095591A" w:rsidP="00C60983">
      <w:pPr>
        <w:rPr>
          <w:rFonts w:ascii="Arial" w:hAnsi="Arial" w:cs="Arial"/>
          <w:sz w:val="32"/>
          <w:szCs w:val="48"/>
        </w:rPr>
      </w:pPr>
      <w:r w:rsidRPr="0002557E">
        <w:rPr>
          <w:rFonts w:ascii="Arial" w:hAnsi="Arial" w:cs="Arial"/>
          <w:b/>
          <w:sz w:val="32"/>
          <w:szCs w:val="48"/>
        </w:rPr>
        <w:t>Existe dois tipos de líquenes: os líquenes poluídos, e os líquenes saudáveis</w:t>
      </w:r>
      <w:r w:rsidRPr="0002557E">
        <w:rPr>
          <w:rFonts w:ascii="Arial" w:hAnsi="Arial" w:cs="Arial"/>
          <w:sz w:val="32"/>
          <w:szCs w:val="48"/>
        </w:rPr>
        <w:t>.</w:t>
      </w:r>
    </w:p>
    <w:p w:rsidR="001D47F0" w:rsidRPr="0002557E" w:rsidRDefault="001D47F0" w:rsidP="00C60983">
      <w:pPr>
        <w:rPr>
          <w:rFonts w:ascii="Arial" w:hAnsi="Arial" w:cs="Arial"/>
          <w:sz w:val="36"/>
          <w:szCs w:val="48"/>
        </w:rPr>
      </w:pPr>
    </w:p>
    <w:p w:rsidR="002148A8" w:rsidRPr="0002557E" w:rsidRDefault="008F19EB" w:rsidP="00C60983">
      <w:pPr>
        <w:rPr>
          <w:rFonts w:ascii="Arial" w:hAnsi="Arial" w:cs="Arial"/>
          <w:b/>
          <w:color w:val="8DB3E2" w:themeColor="text2" w:themeTint="66"/>
          <w:sz w:val="36"/>
          <w:szCs w:val="48"/>
        </w:rPr>
      </w:pPr>
      <w:r w:rsidRPr="0002557E">
        <w:rPr>
          <w:rFonts w:ascii="Arial" w:hAnsi="Arial" w:cs="Arial"/>
          <w:b/>
          <w:color w:val="8DB3E2" w:themeColor="text2" w:themeTint="66"/>
          <w:sz w:val="36"/>
          <w:szCs w:val="48"/>
        </w:rPr>
        <w:t>O</w:t>
      </w:r>
      <w:r w:rsidR="002148A8" w:rsidRPr="0002557E">
        <w:rPr>
          <w:rFonts w:ascii="Arial" w:hAnsi="Arial" w:cs="Arial"/>
          <w:b/>
          <w:color w:val="8DB3E2" w:themeColor="text2" w:themeTint="66"/>
          <w:sz w:val="36"/>
          <w:szCs w:val="48"/>
        </w:rPr>
        <w:t>s líquenes s</w:t>
      </w:r>
      <w:r w:rsidR="005A3C46" w:rsidRPr="0002557E">
        <w:rPr>
          <w:rFonts w:ascii="Arial" w:hAnsi="Arial" w:cs="Arial"/>
          <w:b/>
          <w:color w:val="8DB3E2" w:themeColor="text2" w:themeTint="66"/>
          <w:sz w:val="36"/>
          <w:szCs w:val="48"/>
        </w:rPr>
        <w:t>audáveis</w:t>
      </w:r>
    </w:p>
    <w:p w:rsidR="008F19EB" w:rsidRPr="0002557E" w:rsidRDefault="0002557E" w:rsidP="00C60983">
      <w:pPr>
        <w:rPr>
          <w:rFonts w:ascii="Arial" w:eastAsia="Arial Unicode MS" w:hAnsi="Arial" w:cs="Arial"/>
          <w:b/>
          <w:sz w:val="36"/>
          <w:szCs w:val="48"/>
        </w:rPr>
      </w:pPr>
      <w:r w:rsidRPr="0002557E">
        <w:rPr>
          <w:rFonts w:ascii="Arial" w:hAnsi="Arial" w:cs="Arial"/>
          <w:b/>
          <w:sz w:val="36"/>
          <w:szCs w:val="48"/>
        </w:rPr>
        <w:t>Estão</w:t>
      </w:r>
      <w:r w:rsidR="008F19EB" w:rsidRPr="0002557E">
        <w:rPr>
          <w:rFonts w:ascii="Arial" w:hAnsi="Arial" w:cs="Arial"/>
          <w:b/>
          <w:sz w:val="36"/>
          <w:szCs w:val="48"/>
        </w:rPr>
        <w:t xml:space="preserve"> em ambientes de ar </w:t>
      </w:r>
      <w:r w:rsidR="002148A8" w:rsidRPr="0002557E">
        <w:rPr>
          <w:rFonts w:ascii="Arial" w:hAnsi="Arial" w:cs="Arial"/>
          <w:b/>
          <w:sz w:val="36"/>
          <w:szCs w:val="48"/>
        </w:rPr>
        <w:t>puro,</w:t>
      </w:r>
      <w:r w:rsidR="008F19EB" w:rsidRPr="0002557E">
        <w:rPr>
          <w:rFonts w:ascii="Arial" w:hAnsi="Arial" w:cs="Arial"/>
          <w:b/>
          <w:sz w:val="36"/>
          <w:szCs w:val="48"/>
        </w:rPr>
        <w:t xml:space="preserve"> como este da </w:t>
      </w:r>
      <w:r w:rsidR="002148A8" w:rsidRPr="0002557E">
        <w:rPr>
          <w:rFonts w:ascii="Arial" w:hAnsi="Arial" w:cs="Arial"/>
          <w:b/>
          <w:sz w:val="36"/>
          <w:szCs w:val="48"/>
        </w:rPr>
        <w:t>imagem:</w:t>
      </w:r>
    </w:p>
    <w:p w:rsidR="002148A8" w:rsidRPr="0002557E" w:rsidRDefault="002148A8" w:rsidP="00C60983">
      <w:pPr>
        <w:tabs>
          <w:tab w:val="left" w:pos="1815"/>
        </w:tabs>
        <w:rPr>
          <w:sz w:val="16"/>
        </w:rPr>
      </w:pPr>
    </w:p>
    <w:p w:rsidR="0063313B" w:rsidRPr="0002557E" w:rsidRDefault="00D74548" w:rsidP="00C60983">
      <w:pPr>
        <w:tabs>
          <w:tab w:val="left" w:pos="1815"/>
        </w:tabs>
        <w:rPr>
          <w:sz w:val="16"/>
        </w:rPr>
      </w:pPr>
      <w:r w:rsidRPr="0002557E">
        <w:rPr>
          <w:noProof/>
          <w:sz w:val="16"/>
          <w:lang w:eastAsia="pt-PT"/>
        </w:rPr>
        <w:drawing>
          <wp:inline distT="0" distB="0" distL="0" distR="0" wp14:anchorId="1614B7FF" wp14:editId="33E37C6B">
            <wp:extent cx="2476500" cy="2257425"/>
            <wp:effectExtent l="0" t="0" r="0" b="9525"/>
            <wp:docPr id="17" name="Imagem 17" descr="http://c7.quickcachr.fotos.sapo.pt/i/P8406a981/8371509_YSNO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7.quickcachr.fotos.sapo.pt/i/P8406a981/8371509_YSNO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8A8" w:rsidRPr="0002557E" w:rsidRDefault="002148A8" w:rsidP="00C60983">
      <w:pPr>
        <w:tabs>
          <w:tab w:val="left" w:pos="1815"/>
        </w:tabs>
        <w:rPr>
          <w:rFonts w:ascii="Arial" w:hAnsi="Arial" w:cs="Arial"/>
          <w:b/>
          <w:color w:val="8DB3E2" w:themeColor="text2" w:themeTint="66"/>
          <w:sz w:val="36"/>
          <w:szCs w:val="48"/>
        </w:rPr>
      </w:pPr>
      <w:r w:rsidRPr="0002557E">
        <w:rPr>
          <w:rFonts w:ascii="Arial" w:hAnsi="Arial" w:cs="Arial"/>
          <w:b/>
          <w:color w:val="8DB3E2" w:themeColor="text2" w:themeTint="66"/>
          <w:sz w:val="36"/>
          <w:szCs w:val="48"/>
        </w:rPr>
        <w:lastRenderedPageBreak/>
        <w:t>Os líquenes</w:t>
      </w:r>
      <w:r w:rsidR="008F19EB" w:rsidRPr="0002557E">
        <w:rPr>
          <w:rFonts w:ascii="Arial" w:hAnsi="Arial" w:cs="Arial"/>
          <w:b/>
          <w:color w:val="8DB3E2" w:themeColor="text2" w:themeTint="66"/>
          <w:sz w:val="36"/>
          <w:szCs w:val="48"/>
        </w:rPr>
        <w:t xml:space="preserve"> </w:t>
      </w:r>
      <w:r w:rsidR="0002557E" w:rsidRPr="0002557E">
        <w:rPr>
          <w:rFonts w:ascii="Arial" w:hAnsi="Arial" w:cs="Arial"/>
          <w:b/>
          <w:color w:val="8DB3E2" w:themeColor="text2" w:themeTint="66"/>
          <w:sz w:val="36"/>
          <w:szCs w:val="48"/>
        </w:rPr>
        <w:t xml:space="preserve">em ambientes </w:t>
      </w:r>
      <w:r w:rsidR="005A3C46" w:rsidRPr="0002557E">
        <w:rPr>
          <w:rFonts w:ascii="Arial" w:hAnsi="Arial" w:cs="Arial"/>
          <w:b/>
          <w:color w:val="8DB3E2" w:themeColor="text2" w:themeTint="66"/>
          <w:sz w:val="36"/>
          <w:szCs w:val="48"/>
        </w:rPr>
        <w:t>poluí</w:t>
      </w:r>
      <w:r w:rsidRPr="0002557E">
        <w:rPr>
          <w:rFonts w:ascii="Arial" w:hAnsi="Arial" w:cs="Arial"/>
          <w:b/>
          <w:color w:val="8DB3E2" w:themeColor="text2" w:themeTint="66"/>
          <w:sz w:val="36"/>
          <w:szCs w:val="48"/>
        </w:rPr>
        <w:t>dos</w:t>
      </w:r>
    </w:p>
    <w:p w:rsidR="002148A8" w:rsidRPr="0002557E" w:rsidRDefault="0002557E" w:rsidP="00C60983">
      <w:pPr>
        <w:tabs>
          <w:tab w:val="left" w:pos="1815"/>
        </w:tabs>
        <w:rPr>
          <w:rFonts w:ascii="Arial" w:hAnsi="Arial" w:cs="Arial"/>
          <w:b/>
          <w:sz w:val="36"/>
          <w:szCs w:val="48"/>
        </w:rPr>
      </w:pPr>
      <w:r w:rsidRPr="0002557E">
        <w:rPr>
          <w:rFonts w:ascii="Arial" w:hAnsi="Arial" w:cs="Arial"/>
          <w:b/>
          <w:sz w:val="36"/>
          <w:szCs w:val="48"/>
        </w:rPr>
        <w:t>Estão</w:t>
      </w:r>
      <w:r w:rsidR="008F19EB" w:rsidRPr="0002557E">
        <w:rPr>
          <w:rFonts w:ascii="Arial" w:hAnsi="Arial" w:cs="Arial"/>
          <w:b/>
          <w:sz w:val="36"/>
          <w:szCs w:val="48"/>
        </w:rPr>
        <w:t xml:space="preserve"> em ambientes que não têm ar</w:t>
      </w:r>
      <w:r w:rsidR="002148A8" w:rsidRPr="0002557E">
        <w:rPr>
          <w:rFonts w:ascii="Arial" w:hAnsi="Arial" w:cs="Arial"/>
          <w:b/>
          <w:sz w:val="36"/>
          <w:szCs w:val="48"/>
        </w:rPr>
        <w:t xml:space="preserve"> puro,</w:t>
      </w:r>
      <w:r w:rsidR="005A3C46" w:rsidRPr="0002557E">
        <w:rPr>
          <w:rFonts w:ascii="Arial" w:hAnsi="Arial" w:cs="Arial"/>
          <w:b/>
          <w:sz w:val="36"/>
          <w:szCs w:val="48"/>
        </w:rPr>
        <w:t xml:space="preserve"> </w:t>
      </w:r>
      <w:r w:rsidR="002148A8" w:rsidRPr="0002557E">
        <w:rPr>
          <w:rFonts w:ascii="Arial" w:hAnsi="Arial" w:cs="Arial"/>
          <w:b/>
          <w:sz w:val="36"/>
          <w:szCs w:val="48"/>
        </w:rPr>
        <w:t>como este da imagem abaixo</w:t>
      </w:r>
      <w:r w:rsidR="008F19EB" w:rsidRPr="0002557E">
        <w:rPr>
          <w:rFonts w:ascii="Arial" w:hAnsi="Arial" w:cs="Arial"/>
          <w:b/>
          <w:sz w:val="36"/>
          <w:szCs w:val="48"/>
        </w:rPr>
        <w:t xml:space="preserve"> </w:t>
      </w:r>
    </w:p>
    <w:p w:rsidR="001D47F0" w:rsidRPr="0002557E" w:rsidRDefault="001D47F0" w:rsidP="00C60983">
      <w:pPr>
        <w:tabs>
          <w:tab w:val="left" w:pos="1815"/>
        </w:tabs>
        <w:rPr>
          <w:sz w:val="32"/>
          <w:szCs w:val="44"/>
        </w:rPr>
      </w:pPr>
    </w:p>
    <w:p w:rsidR="008F19EB" w:rsidRPr="0002557E" w:rsidRDefault="008F19EB" w:rsidP="00C60983">
      <w:pPr>
        <w:tabs>
          <w:tab w:val="left" w:pos="1815"/>
        </w:tabs>
        <w:rPr>
          <w:sz w:val="32"/>
          <w:szCs w:val="44"/>
        </w:rPr>
      </w:pPr>
      <w:r w:rsidRPr="0002557E">
        <w:rPr>
          <w:sz w:val="32"/>
          <w:szCs w:val="44"/>
        </w:rPr>
        <w:t xml:space="preserve"> </w:t>
      </w:r>
      <w:r w:rsidRPr="0002557E">
        <w:rPr>
          <w:noProof/>
          <w:sz w:val="16"/>
          <w:lang w:eastAsia="pt-PT"/>
        </w:rPr>
        <w:drawing>
          <wp:inline distT="0" distB="0" distL="0" distR="0" wp14:anchorId="4620E83D" wp14:editId="777A53A2">
            <wp:extent cx="2695575" cy="2667000"/>
            <wp:effectExtent l="0" t="0" r="9525" b="0"/>
            <wp:docPr id="20" name="Imagem 20" descr="http://www.netxplica.com/images/seres/liquen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netxplica.com/images/seres/liquen.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C46" w:rsidRPr="0002557E" w:rsidRDefault="005A3C46" w:rsidP="00C60983">
      <w:pPr>
        <w:tabs>
          <w:tab w:val="left" w:pos="1815"/>
        </w:tabs>
        <w:rPr>
          <w:sz w:val="32"/>
          <w:szCs w:val="44"/>
        </w:rPr>
      </w:pPr>
    </w:p>
    <w:p w:rsidR="005A3C46" w:rsidRPr="0002557E" w:rsidRDefault="005A3C46" w:rsidP="00C60983">
      <w:pPr>
        <w:tabs>
          <w:tab w:val="left" w:pos="1815"/>
        </w:tabs>
        <w:rPr>
          <w:sz w:val="32"/>
          <w:szCs w:val="44"/>
        </w:rPr>
      </w:pPr>
    </w:p>
    <w:p w:rsidR="005A3C46" w:rsidRPr="0002557E" w:rsidRDefault="005A3C46" w:rsidP="00C60983">
      <w:pPr>
        <w:tabs>
          <w:tab w:val="left" w:pos="1815"/>
        </w:tabs>
        <w:rPr>
          <w:b/>
          <w:sz w:val="40"/>
          <w:szCs w:val="52"/>
        </w:rPr>
      </w:pPr>
      <w:r w:rsidRPr="0002557E">
        <w:rPr>
          <w:b/>
          <w:sz w:val="32"/>
          <w:szCs w:val="44"/>
        </w:rPr>
        <w:t>INÊS OLIVEIR</w:t>
      </w:r>
      <w:bookmarkStart w:id="0" w:name="_GoBack"/>
      <w:bookmarkEnd w:id="0"/>
      <w:r w:rsidRPr="0002557E">
        <w:rPr>
          <w:b/>
          <w:sz w:val="32"/>
          <w:szCs w:val="44"/>
        </w:rPr>
        <w:t>A – 5º A – Nº 10</w:t>
      </w:r>
    </w:p>
    <w:sectPr w:rsidR="005A3C46" w:rsidRPr="000255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83"/>
    <w:rsid w:val="0002557E"/>
    <w:rsid w:val="001D47F0"/>
    <w:rsid w:val="002148A8"/>
    <w:rsid w:val="00244313"/>
    <w:rsid w:val="0041737F"/>
    <w:rsid w:val="005A3C46"/>
    <w:rsid w:val="005B2FB8"/>
    <w:rsid w:val="0063313B"/>
    <w:rsid w:val="008F19EB"/>
    <w:rsid w:val="0095591A"/>
    <w:rsid w:val="00BC211F"/>
    <w:rsid w:val="00C60983"/>
    <w:rsid w:val="00D7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60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60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60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60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FEUP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CICA</dc:creator>
  <cp:lastModifiedBy>Esmeralda Santos</cp:lastModifiedBy>
  <cp:revision>3</cp:revision>
  <cp:lastPrinted>2012-05-20T08:45:00Z</cp:lastPrinted>
  <dcterms:created xsi:type="dcterms:W3CDTF">2012-05-21T08:30:00Z</dcterms:created>
  <dcterms:modified xsi:type="dcterms:W3CDTF">2012-05-25T20:51:00Z</dcterms:modified>
</cp:coreProperties>
</file>